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7A628" w14:textId="77777777" w:rsidR="00635FAC" w:rsidRDefault="003E4163">
      <w:pPr>
        <w:pStyle w:val="Title"/>
      </w:pPr>
      <w:r>
        <w:rPr>
          <w:color w:val="00437B"/>
        </w:rPr>
        <w:t>Sales</w:t>
      </w:r>
      <w:r>
        <w:rPr>
          <w:color w:val="00437B"/>
          <w:spacing w:val="-37"/>
        </w:rPr>
        <w:t xml:space="preserve"> </w:t>
      </w:r>
      <w:r>
        <w:rPr>
          <w:color w:val="00437B"/>
          <w:spacing w:val="-2"/>
        </w:rPr>
        <w:t>Manager</w:t>
      </w:r>
    </w:p>
    <w:p w14:paraId="76BE0FD0" w14:textId="77777777" w:rsidR="00635FAC" w:rsidRDefault="003E4163">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2EE7C5C1" wp14:editId="0C9A5562">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3F30559D"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7471A31C" w14:textId="77777777" w:rsidR="00635FAC" w:rsidRDefault="003E4163">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468B4F73" w14:textId="409607DC" w:rsidR="00635FAC" w:rsidRDefault="003E4163">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DB7F0C">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6973C65E" w14:textId="77777777" w:rsidR="00635FAC" w:rsidRDefault="003E4163">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17CA4308" wp14:editId="457A46BF">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51404E4"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198DEAF4" w14:textId="77777777" w:rsidR="00635FAC" w:rsidRDefault="00635FAC">
      <w:pPr>
        <w:pStyle w:val="BodyText"/>
        <w:spacing w:before="12"/>
        <w:rPr>
          <w:rFonts w:ascii="Arial Black"/>
          <w:sz w:val="18"/>
        </w:rPr>
      </w:pPr>
    </w:p>
    <w:p w14:paraId="747B4E35" w14:textId="77777777" w:rsidR="00635FAC" w:rsidRDefault="00635FAC">
      <w:pPr>
        <w:pStyle w:val="BodyText"/>
        <w:rPr>
          <w:rFonts w:ascii="Arial Black"/>
          <w:sz w:val="18"/>
        </w:rPr>
        <w:sectPr w:rsidR="00635FAC">
          <w:type w:val="continuous"/>
          <w:pgSz w:w="12240" w:h="15840"/>
          <w:pgMar w:top="400" w:right="360" w:bottom="280" w:left="720" w:header="720" w:footer="720" w:gutter="0"/>
          <w:cols w:space="720"/>
        </w:sectPr>
      </w:pPr>
    </w:p>
    <w:p w14:paraId="3974309B" w14:textId="77777777" w:rsidR="00635FAC" w:rsidRDefault="003E4163">
      <w:pPr>
        <w:pStyle w:val="Heading1"/>
      </w:pPr>
      <w:r>
        <w:rPr>
          <w:color w:val="00437B"/>
        </w:rPr>
        <w:t>JOB</w:t>
      </w:r>
      <w:r>
        <w:rPr>
          <w:color w:val="00437B"/>
          <w:spacing w:val="-1"/>
        </w:rPr>
        <w:t xml:space="preserve"> </w:t>
      </w:r>
      <w:r>
        <w:rPr>
          <w:color w:val="00437B"/>
          <w:spacing w:val="-2"/>
        </w:rPr>
        <w:t>DUTIES:</w:t>
      </w:r>
    </w:p>
    <w:p w14:paraId="39796CC5" w14:textId="77777777" w:rsidR="00635FAC" w:rsidRDefault="003E4163">
      <w:pPr>
        <w:pStyle w:val="BodyText"/>
        <w:spacing w:before="120" w:line="271" w:lineRule="auto"/>
        <w:ind w:left="454" w:right="179"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Responsible</w:t>
      </w:r>
      <w:r>
        <w:rPr>
          <w:color w:val="231F20"/>
          <w:spacing w:val="-5"/>
        </w:rPr>
        <w:t xml:space="preserve"> </w:t>
      </w:r>
      <w:r>
        <w:rPr>
          <w:color w:val="231F20"/>
        </w:rPr>
        <w:t>for</w:t>
      </w:r>
      <w:r>
        <w:rPr>
          <w:color w:val="231F20"/>
          <w:spacing w:val="-5"/>
        </w:rPr>
        <w:t xml:space="preserve"> </w:t>
      </w:r>
      <w:r>
        <w:rPr>
          <w:color w:val="231F20"/>
        </w:rPr>
        <w:t>the</w:t>
      </w:r>
      <w:r>
        <w:rPr>
          <w:color w:val="231F20"/>
          <w:spacing w:val="-5"/>
        </w:rPr>
        <w:t xml:space="preserve"> </w:t>
      </w:r>
      <w:r>
        <w:rPr>
          <w:color w:val="231F20"/>
        </w:rPr>
        <w:t>hiring</w:t>
      </w:r>
      <w:r>
        <w:rPr>
          <w:color w:val="231F20"/>
          <w:spacing w:val="-5"/>
        </w:rPr>
        <w:t xml:space="preserve"> </w:t>
      </w:r>
      <w:r>
        <w:rPr>
          <w:color w:val="231F20"/>
        </w:rPr>
        <w:t>and</w:t>
      </w:r>
      <w:r>
        <w:rPr>
          <w:color w:val="231F20"/>
          <w:spacing w:val="-5"/>
        </w:rPr>
        <w:t xml:space="preserve"> </w:t>
      </w:r>
      <w:r>
        <w:rPr>
          <w:color w:val="231F20"/>
        </w:rPr>
        <w:t>firing</w:t>
      </w:r>
      <w:r>
        <w:rPr>
          <w:color w:val="231F20"/>
          <w:spacing w:val="-5"/>
        </w:rPr>
        <w:t xml:space="preserve"> </w:t>
      </w:r>
      <w:r>
        <w:rPr>
          <w:color w:val="231F20"/>
        </w:rPr>
        <w:t>of</w:t>
      </w:r>
      <w:r>
        <w:rPr>
          <w:color w:val="231F20"/>
          <w:spacing w:val="-5"/>
        </w:rPr>
        <w:t xml:space="preserve"> </w:t>
      </w:r>
      <w:r>
        <w:rPr>
          <w:color w:val="231F20"/>
        </w:rPr>
        <w:t>all</w:t>
      </w:r>
      <w:r>
        <w:rPr>
          <w:color w:val="231F20"/>
          <w:spacing w:val="-5"/>
        </w:rPr>
        <w:t xml:space="preserve"> </w:t>
      </w:r>
      <w:r>
        <w:rPr>
          <w:color w:val="231F20"/>
        </w:rPr>
        <w:t>sales and support staff</w:t>
      </w:r>
    </w:p>
    <w:p w14:paraId="024E9FD5" w14:textId="77777777" w:rsidR="00635FAC" w:rsidRDefault="003E4163">
      <w:pPr>
        <w:pStyle w:val="BodyText"/>
        <w:ind w:left="14" w:right="657"/>
        <w:jc w:val="center"/>
      </w:pPr>
      <w:r>
        <w:rPr>
          <w:rFonts w:ascii="ITC Zapf Dingbats Std" w:hAnsi="ITC Zapf Dingbats Std"/>
          <w:color w:val="E82C2A"/>
        </w:rPr>
        <w:t>➤</w:t>
      </w:r>
      <w:r>
        <w:rPr>
          <w:rFonts w:ascii="ITC Zapf Dingbats Std" w:hAnsi="ITC Zapf Dingbats Std"/>
          <w:color w:val="E82C2A"/>
          <w:spacing w:val="-8"/>
        </w:rPr>
        <w:t xml:space="preserve"> </w:t>
      </w:r>
      <w:r>
        <w:rPr>
          <w:color w:val="231F20"/>
        </w:rPr>
        <w:t>Train</w:t>
      </w:r>
      <w:r>
        <w:rPr>
          <w:color w:val="231F20"/>
          <w:spacing w:val="-3"/>
        </w:rPr>
        <w:t xml:space="preserve"> </w:t>
      </w:r>
      <w:r>
        <w:rPr>
          <w:color w:val="231F20"/>
        </w:rPr>
        <w:t>staff</w:t>
      </w:r>
      <w:r>
        <w:rPr>
          <w:color w:val="231F20"/>
          <w:spacing w:val="-4"/>
        </w:rPr>
        <w:t xml:space="preserve"> </w:t>
      </w:r>
      <w:r>
        <w:rPr>
          <w:color w:val="231F20"/>
        </w:rPr>
        <w:t>on</w:t>
      </w:r>
      <w:r>
        <w:rPr>
          <w:color w:val="231F20"/>
          <w:spacing w:val="-3"/>
        </w:rPr>
        <w:t xml:space="preserve"> </w:t>
      </w:r>
      <w:r>
        <w:rPr>
          <w:color w:val="231F20"/>
        </w:rPr>
        <w:t>the</w:t>
      </w:r>
      <w:r>
        <w:rPr>
          <w:color w:val="231F20"/>
          <w:spacing w:val="-4"/>
        </w:rPr>
        <w:t xml:space="preserve"> </w:t>
      </w:r>
      <w:r>
        <w:rPr>
          <w:color w:val="231F20"/>
        </w:rPr>
        <w:t>use</w:t>
      </w:r>
      <w:r>
        <w:rPr>
          <w:color w:val="231F20"/>
          <w:spacing w:val="-3"/>
        </w:rPr>
        <w:t xml:space="preserve"> </w:t>
      </w:r>
      <w:r>
        <w:rPr>
          <w:color w:val="231F20"/>
        </w:rPr>
        <w:t>of</w:t>
      </w:r>
      <w:r>
        <w:rPr>
          <w:color w:val="231F20"/>
          <w:spacing w:val="-4"/>
        </w:rPr>
        <w:t xml:space="preserve"> </w:t>
      </w:r>
      <w:r>
        <w:rPr>
          <w:color w:val="231F20"/>
        </w:rPr>
        <w:t>computers,</w:t>
      </w:r>
      <w:r>
        <w:rPr>
          <w:color w:val="231F20"/>
          <w:spacing w:val="-3"/>
        </w:rPr>
        <w:t xml:space="preserve"> </w:t>
      </w:r>
      <w:r>
        <w:rPr>
          <w:color w:val="231F20"/>
          <w:spacing w:val="-2"/>
        </w:rPr>
        <w:t>office</w:t>
      </w:r>
    </w:p>
    <w:p w14:paraId="1D564ED3" w14:textId="77777777" w:rsidR="00635FAC" w:rsidRDefault="003E4163">
      <w:pPr>
        <w:pStyle w:val="BodyText"/>
        <w:spacing w:before="30"/>
        <w:ind w:right="657"/>
        <w:jc w:val="center"/>
      </w:pPr>
      <w:r>
        <w:rPr>
          <w:color w:val="231F20"/>
        </w:rPr>
        <w:t>equipment,</w:t>
      </w:r>
      <w:r>
        <w:rPr>
          <w:color w:val="231F20"/>
          <w:spacing w:val="-1"/>
        </w:rPr>
        <w:t xml:space="preserve"> </w:t>
      </w:r>
      <w:r>
        <w:rPr>
          <w:color w:val="231F20"/>
        </w:rPr>
        <w:t>and</w:t>
      </w:r>
      <w:r>
        <w:rPr>
          <w:color w:val="231F20"/>
          <w:spacing w:val="-1"/>
        </w:rPr>
        <w:t xml:space="preserve"> </w:t>
      </w:r>
      <w:r>
        <w:rPr>
          <w:color w:val="231F20"/>
        </w:rPr>
        <w:t>all</w:t>
      </w:r>
      <w:r>
        <w:rPr>
          <w:color w:val="231F20"/>
          <w:spacing w:val="-1"/>
        </w:rPr>
        <w:t xml:space="preserve"> </w:t>
      </w:r>
      <w:r>
        <w:rPr>
          <w:color w:val="231F20"/>
        </w:rPr>
        <w:t>counter</w:t>
      </w:r>
      <w:r>
        <w:rPr>
          <w:color w:val="231F20"/>
          <w:spacing w:val="-1"/>
        </w:rPr>
        <w:t xml:space="preserve"> </w:t>
      </w:r>
      <w:r>
        <w:rPr>
          <w:color w:val="231F20"/>
          <w:spacing w:val="-2"/>
        </w:rPr>
        <w:t>procedures</w:t>
      </w:r>
    </w:p>
    <w:p w14:paraId="131AC116" w14:textId="77777777" w:rsidR="00635FAC" w:rsidRDefault="003E4163">
      <w:pPr>
        <w:pStyle w:val="BodyText"/>
        <w:spacing w:before="119"/>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Schedule</w:t>
      </w:r>
      <w:r>
        <w:rPr>
          <w:color w:val="231F20"/>
          <w:spacing w:val="-2"/>
        </w:rPr>
        <w:t xml:space="preserve"> </w:t>
      </w:r>
      <w:r>
        <w:rPr>
          <w:color w:val="231F20"/>
        </w:rPr>
        <w:t>and</w:t>
      </w:r>
      <w:r>
        <w:rPr>
          <w:color w:val="231F20"/>
          <w:spacing w:val="-1"/>
        </w:rPr>
        <w:t xml:space="preserve"> </w:t>
      </w:r>
      <w:r>
        <w:rPr>
          <w:color w:val="231F20"/>
        </w:rPr>
        <w:t>monitor</w:t>
      </w:r>
      <w:r>
        <w:rPr>
          <w:color w:val="231F20"/>
          <w:spacing w:val="-2"/>
        </w:rPr>
        <w:t xml:space="preserve"> </w:t>
      </w:r>
      <w:r>
        <w:rPr>
          <w:color w:val="231F20"/>
        </w:rPr>
        <w:t>all</w:t>
      </w:r>
      <w:r>
        <w:rPr>
          <w:color w:val="231F20"/>
          <w:spacing w:val="-2"/>
        </w:rPr>
        <w:t xml:space="preserve"> </w:t>
      </w:r>
      <w:r>
        <w:rPr>
          <w:color w:val="231F20"/>
        </w:rPr>
        <w:t>sales</w:t>
      </w:r>
      <w:r>
        <w:rPr>
          <w:color w:val="231F20"/>
          <w:spacing w:val="-1"/>
        </w:rPr>
        <w:t xml:space="preserve"> </w:t>
      </w:r>
      <w:r>
        <w:rPr>
          <w:color w:val="231F20"/>
        </w:rPr>
        <w:t>and</w:t>
      </w:r>
      <w:r>
        <w:rPr>
          <w:color w:val="231F20"/>
          <w:spacing w:val="-2"/>
        </w:rPr>
        <w:t xml:space="preserve"> </w:t>
      </w:r>
      <w:r>
        <w:rPr>
          <w:color w:val="231F20"/>
        </w:rPr>
        <w:t>support</w:t>
      </w:r>
      <w:r>
        <w:rPr>
          <w:color w:val="231F20"/>
          <w:spacing w:val="-1"/>
        </w:rPr>
        <w:t xml:space="preserve"> </w:t>
      </w:r>
      <w:r>
        <w:rPr>
          <w:color w:val="231F20"/>
          <w:spacing w:val="-2"/>
        </w:rPr>
        <w:t>staff</w:t>
      </w:r>
    </w:p>
    <w:p w14:paraId="046E179A" w14:textId="77777777" w:rsidR="00635FAC" w:rsidRDefault="003E4163">
      <w:pPr>
        <w:pStyle w:val="BodyText"/>
        <w:spacing w:before="119" w:line="271" w:lineRule="auto"/>
        <w:ind w:left="454" w:right="760" w:hanging="239"/>
      </w:pPr>
      <w:r>
        <w:rPr>
          <w:rFonts w:ascii="ITC Zapf Dingbats Std" w:hAnsi="ITC Zapf Dingbats Std"/>
          <w:color w:val="E82C2A"/>
        </w:rPr>
        <w:t xml:space="preserve">➤ </w:t>
      </w:r>
      <w:r>
        <w:rPr>
          <w:color w:val="231F20"/>
        </w:rPr>
        <w:t>Supervise all sales activities and observe day-to-day</w:t>
      </w:r>
      <w:r>
        <w:rPr>
          <w:color w:val="231F20"/>
          <w:spacing w:val="-9"/>
        </w:rPr>
        <w:t xml:space="preserve"> </w:t>
      </w:r>
      <w:r>
        <w:rPr>
          <w:color w:val="231F20"/>
        </w:rPr>
        <w:t>operations</w:t>
      </w:r>
      <w:r>
        <w:rPr>
          <w:color w:val="231F20"/>
          <w:spacing w:val="-9"/>
        </w:rPr>
        <w:t xml:space="preserve"> </w:t>
      </w:r>
      <w:r>
        <w:rPr>
          <w:color w:val="231F20"/>
        </w:rPr>
        <w:t>and</w:t>
      </w:r>
      <w:r>
        <w:rPr>
          <w:color w:val="231F20"/>
          <w:spacing w:val="-9"/>
        </w:rPr>
        <w:t xml:space="preserve"> </w:t>
      </w:r>
      <w:r>
        <w:rPr>
          <w:color w:val="231F20"/>
        </w:rPr>
        <w:t>special</w:t>
      </w:r>
      <w:r>
        <w:rPr>
          <w:color w:val="231F20"/>
          <w:spacing w:val="-9"/>
        </w:rPr>
        <w:t xml:space="preserve"> </w:t>
      </w:r>
      <w:r>
        <w:rPr>
          <w:color w:val="231F20"/>
        </w:rPr>
        <w:t>projects</w:t>
      </w:r>
    </w:p>
    <w:p w14:paraId="0E8C21AD" w14:textId="77777777" w:rsidR="00635FAC" w:rsidRDefault="003E4163">
      <w:pPr>
        <w:pStyle w:val="BodyText"/>
        <w:spacing w:line="271" w:lineRule="auto"/>
        <w:ind w:left="443" w:right="179" w:hanging="228"/>
      </w:pPr>
      <w:r>
        <w:rPr>
          <w:rFonts w:ascii="ITC Zapf Dingbats Std" w:hAnsi="ITC Zapf Dingbats Std"/>
          <w:color w:val="E82C2A"/>
        </w:rPr>
        <w:t xml:space="preserve">➤ </w:t>
      </w:r>
      <w:r>
        <w:rPr>
          <w:color w:val="231F20"/>
        </w:rPr>
        <w:t>Assist staff when problems, complaints, and emergencies</w:t>
      </w:r>
      <w:r>
        <w:rPr>
          <w:color w:val="231F20"/>
          <w:spacing w:val="-8"/>
        </w:rPr>
        <w:t xml:space="preserve"> </w:t>
      </w:r>
      <w:r>
        <w:rPr>
          <w:color w:val="231F20"/>
        </w:rPr>
        <w:t>arise</w:t>
      </w:r>
      <w:r>
        <w:rPr>
          <w:color w:val="231F20"/>
          <w:spacing w:val="-8"/>
        </w:rPr>
        <w:t xml:space="preserve"> </w:t>
      </w:r>
      <w:r>
        <w:rPr>
          <w:color w:val="231F20"/>
        </w:rPr>
        <w:t>by</w:t>
      </w:r>
      <w:r>
        <w:rPr>
          <w:color w:val="231F20"/>
          <w:spacing w:val="-8"/>
        </w:rPr>
        <w:t xml:space="preserve"> </w:t>
      </w:r>
      <w:r>
        <w:rPr>
          <w:color w:val="231F20"/>
        </w:rPr>
        <w:t>investigating</w:t>
      </w:r>
      <w:r>
        <w:rPr>
          <w:color w:val="231F20"/>
          <w:spacing w:val="-8"/>
        </w:rPr>
        <w:t xml:space="preserve"> </w:t>
      </w:r>
      <w:r>
        <w:rPr>
          <w:color w:val="231F20"/>
        </w:rPr>
        <w:t>and</w:t>
      </w:r>
      <w:r>
        <w:rPr>
          <w:color w:val="231F20"/>
          <w:spacing w:val="-8"/>
        </w:rPr>
        <w:t xml:space="preserve"> </w:t>
      </w:r>
      <w:r>
        <w:rPr>
          <w:color w:val="231F20"/>
        </w:rPr>
        <w:t>solving the problem</w:t>
      </w:r>
    </w:p>
    <w:p w14:paraId="30F49C33" w14:textId="77777777" w:rsidR="00635FAC" w:rsidRDefault="003E4163">
      <w:pPr>
        <w:pStyle w:val="BodyText"/>
        <w:spacing w:before="89" w:line="271" w:lineRule="auto"/>
        <w:ind w:left="454" w:right="699"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Review</w:t>
      </w:r>
      <w:r>
        <w:rPr>
          <w:color w:val="231F20"/>
          <w:spacing w:val="-7"/>
        </w:rPr>
        <w:t xml:space="preserve"> </w:t>
      </w:r>
      <w:r>
        <w:rPr>
          <w:color w:val="231F20"/>
        </w:rPr>
        <w:t>client</w:t>
      </w:r>
      <w:r>
        <w:rPr>
          <w:color w:val="231F20"/>
          <w:spacing w:val="-7"/>
        </w:rPr>
        <w:t xml:space="preserve"> </w:t>
      </w:r>
      <w:r>
        <w:rPr>
          <w:color w:val="231F20"/>
        </w:rPr>
        <w:t>complaints</w:t>
      </w:r>
      <w:r>
        <w:rPr>
          <w:color w:val="231F20"/>
          <w:spacing w:val="-7"/>
        </w:rPr>
        <w:t xml:space="preserve"> </w:t>
      </w:r>
      <w:r>
        <w:rPr>
          <w:color w:val="231F20"/>
        </w:rPr>
        <w:t>and</w:t>
      </w:r>
      <w:r>
        <w:rPr>
          <w:color w:val="231F20"/>
          <w:spacing w:val="-7"/>
        </w:rPr>
        <w:t xml:space="preserve"> </w:t>
      </w:r>
      <w:r>
        <w:rPr>
          <w:color w:val="231F20"/>
        </w:rPr>
        <w:t>resolutions</w:t>
      </w:r>
      <w:r>
        <w:rPr>
          <w:color w:val="231F20"/>
          <w:spacing w:val="-7"/>
        </w:rPr>
        <w:t xml:space="preserve"> </w:t>
      </w:r>
      <w:r>
        <w:rPr>
          <w:color w:val="231F20"/>
        </w:rPr>
        <w:t>to determine if practices or policies need to</w:t>
      </w:r>
      <w:r>
        <w:rPr>
          <w:color w:val="231F20"/>
          <w:spacing w:val="40"/>
        </w:rPr>
        <w:t xml:space="preserve"> </w:t>
      </w:r>
      <w:r>
        <w:rPr>
          <w:color w:val="231F20"/>
        </w:rPr>
        <w:t>be adjusted</w:t>
      </w:r>
    </w:p>
    <w:p w14:paraId="33192CC4" w14:textId="77777777" w:rsidR="00635FAC" w:rsidRDefault="003E4163">
      <w:pPr>
        <w:pStyle w:val="BodyText"/>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Review</w:t>
      </w:r>
      <w:r>
        <w:rPr>
          <w:color w:val="231F20"/>
          <w:spacing w:val="-1"/>
        </w:rPr>
        <w:t xml:space="preserve"> </w:t>
      </w:r>
      <w:r>
        <w:rPr>
          <w:color w:val="231F20"/>
        </w:rPr>
        <w:t>occurrences</w:t>
      </w:r>
      <w:r>
        <w:rPr>
          <w:color w:val="231F20"/>
          <w:spacing w:val="-1"/>
        </w:rPr>
        <w:t xml:space="preserve"> </w:t>
      </w:r>
      <w:r>
        <w:rPr>
          <w:color w:val="231F20"/>
        </w:rPr>
        <w:t>of</w:t>
      </w:r>
      <w:r>
        <w:rPr>
          <w:color w:val="231F20"/>
          <w:spacing w:val="-1"/>
        </w:rPr>
        <w:t xml:space="preserve"> </w:t>
      </w:r>
      <w:r>
        <w:rPr>
          <w:color w:val="231F20"/>
          <w:spacing w:val="-2"/>
        </w:rPr>
        <w:t>overbooking</w:t>
      </w:r>
    </w:p>
    <w:p w14:paraId="67D725AE" w14:textId="77777777" w:rsidR="00635FAC" w:rsidRDefault="003E4163">
      <w:pPr>
        <w:pStyle w:val="BodyText"/>
        <w:spacing w:before="119"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Update</w:t>
      </w:r>
      <w:r>
        <w:rPr>
          <w:color w:val="231F20"/>
          <w:spacing w:val="-6"/>
        </w:rPr>
        <w:t xml:space="preserve"> </w:t>
      </w:r>
      <w:r>
        <w:rPr>
          <w:color w:val="231F20"/>
        </w:rPr>
        <w:t>the</w:t>
      </w:r>
      <w:r>
        <w:rPr>
          <w:color w:val="231F20"/>
          <w:spacing w:val="-6"/>
        </w:rPr>
        <w:t xml:space="preserve"> </w:t>
      </w:r>
      <w:r>
        <w:rPr>
          <w:color w:val="231F20"/>
        </w:rPr>
        <w:t>computer</w:t>
      </w:r>
      <w:r>
        <w:rPr>
          <w:color w:val="231F20"/>
          <w:spacing w:val="-6"/>
        </w:rPr>
        <w:t xml:space="preserve"> </w:t>
      </w:r>
      <w:r>
        <w:rPr>
          <w:color w:val="231F20"/>
        </w:rPr>
        <w:t>inventory</w:t>
      </w:r>
      <w:r>
        <w:rPr>
          <w:color w:val="231F20"/>
          <w:spacing w:val="-6"/>
        </w:rPr>
        <w:t xml:space="preserve"> </w:t>
      </w:r>
      <w:r>
        <w:rPr>
          <w:color w:val="231F20"/>
        </w:rPr>
        <w:t>for</w:t>
      </w:r>
      <w:r>
        <w:rPr>
          <w:color w:val="231F20"/>
          <w:spacing w:val="-6"/>
        </w:rPr>
        <w:t xml:space="preserve"> </w:t>
      </w:r>
      <w:r>
        <w:rPr>
          <w:color w:val="231F20"/>
        </w:rPr>
        <w:t>all</w:t>
      </w:r>
      <w:r>
        <w:rPr>
          <w:color w:val="231F20"/>
          <w:spacing w:val="-6"/>
        </w:rPr>
        <w:t xml:space="preserve"> </w:t>
      </w:r>
      <w:r>
        <w:rPr>
          <w:color w:val="231F20"/>
        </w:rPr>
        <w:t>departments by changing quantities available, deleting non- existent items, and adding any new equipment</w:t>
      </w:r>
    </w:p>
    <w:p w14:paraId="43CD732E" w14:textId="77777777" w:rsidR="00635FAC" w:rsidRDefault="003E4163">
      <w:pPr>
        <w:pStyle w:val="BodyText"/>
        <w:spacing w:line="271" w:lineRule="auto"/>
        <w:ind w:left="454" w:right="391"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Follow</w:t>
      </w:r>
      <w:r>
        <w:rPr>
          <w:color w:val="231F20"/>
          <w:spacing w:val="-5"/>
        </w:rPr>
        <w:t xml:space="preserve"> </w:t>
      </w:r>
      <w:r>
        <w:rPr>
          <w:color w:val="231F20"/>
        </w:rPr>
        <w:t>up</w:t>
      </w:r>
      <w:r>
        <w:rPr>
          <w:color w:val="231F20"/>
          <w:spacing w:val="-5"/>
        </w:rPr>
        <w:t xml:space="preserve"> </w:t>
      </w:r>
      <w:r>
        <w:rPr>
          <w:color w:val="231F20"/>
        </w:rPr>
        <w:t>with</w:t>
      </w:r>
      <w:r>
        <w:rPr>
          <w:color w:val="231F20"/>
          <w:spacing w:val="-5"/>
        </w:rPr>
        <w:t xml:space="preserve"> </w:t>
      </w:r>
      <w:r>
        <w:rPr>
          <w:color w:val="231F20"/>
        </w:rPr>
        <w:t>customers</w:t>
      </w:r>
      <w:r>
        <w:rPr>
          <w:color w:val="231F20"/>
          <w:spacing w:val="-5"/>
        </w:rPr>
        <w:t xml:space="preserve"> </w:t>
      </w:r>
      <w:r>
        <w:rPr>
          <w:color w:val="231F20"/>
        </w:rPr>
        <w:t>to</w:t>
      </w:r>
      <w:r>
        <w:rPr>
          <w:color w:val="231F20"/>
          <w:spacing w:val="-5"/>
        </w:rPr>
        <w:t xml:space="preserve"> </w:t>
      </w:r>
      <w:r>
        <w:rPr>
          <w:color w:val="231F20"/>
        </w:rPr>
        <w:t>thank</w:t>
      </w:r>
      <w:r>
        <w:rPr>
          <w:color w:val="231F20"/>
          <w:spacing w:val="-5"/>
        </w:rPr>
        <w:t xml:space="preserve"> </w:t>
      </w:r>
      <w:r>
        <w:rPr>
          <w:color w:val="231F20"/>
        </w:rPr>
        <w:t>them</w:t>
      </w:r>
      <w:r>
        <w:rPr>
          <w:color w:val="231F20"/>
          <w:spacing w:val="-5"/>
        </w:rPr>
        <w:t xml:space="preserve"> </w:t>
      </w:r>
      <w:r>
        <w:rPr>
          <w:color w:val="231F20"/>
        </w:rPr>
        <w:t>for their business</w:t>
      </w:r>
    </w:p>
    <w:p w14:paraId="3BC885ED" w14:textId="77777777" w:rsidR="00635FAC" w:rsidRDefault="003E4163">
      <w:pPr>
        <w:pStyle w:val="BodyText"/>
        <w:spacing w:before="89"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Oversee</w:t>
      </w:r>
      <w:r>
        <w:rPr>
          <w:color w:val="231F20"/>
          <w:spacing w:val="-7"/>
        </w:rPr>
        <w:t xml:space="preserve"> </w:t>
      </w:r>
      <w:r>
        <w:rPr>
          <w:color w:val="231F20"/>
        </w:rPr>
        <w:t>commission</w:t>
      </w:r>
      <w:r>
        <w:rPr>
          <w:color w:val="231F20"/>
          <w:spacing w:val="-7"/>
        </w:rPr>
        <w:t xml:space="preserve"> </w:t>
      </w:r>
      <w:r>
        <w:rPr>
          <w:color w:val="231F20"/>
        </w:rPr>
        <w:t>records</w:t>
      </w:r>
      <w:r>
        <w:rPr>
          <w:color w:val="231F20"/>
          <w:spacing w:val="-7"/>
        </w:rPr>
        <w:t xml:space="preserve"> </w:t>
      </w:r>
      <w:r>
        <w:rPr>
          <w:color w:val="231F20"/>
        </w:rPr>
        <w:t>and</w:t>
      </w:r>
      <w:r>
        <w:rPr>
          <w:color w:val="231F20"/>
          <w:spacing w:val="-7"/>
        </w:rPr>
        <w:t xml:space="preserve"> </w:t>
      </w:r>
      <w:r>
        <w:rPr>
          <w:color w:val="231F20"/>
        </w:rPr>
        <w:t>payment</w:t>
      </w:r>
      <w:r>
        <w:rPr>
          <w:color w:val="231F20"/>
          <w:spacing w:val="-7"/>
        </w:rPr>
        <w:t xml:space="preserve"> </w:t>
      </w:r>
      <w:r>
        <w:rPr>
          <w:color w:val="231F20"/>
        </w:rPr>
        <w:t>of monthly commission checks</w:t>
      </w:r>
    </w:p>
    <w:p w14:paraId="16C6A340" w14:textId="77777777" w:rsidR="00635FAC" w:rsidRDefault="003E4163">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Review</w:t>
      </w:r>
      <w:r>
        <w:rPr>
          <w:color w:val="231F20"/>
          <w:spacing w:val="-5"/>
        </w:rPr>
        <w:t xml:space="preserve"> </w:t>
      </w:r>
      <w:r>
        <w:rPr>
          <w:color w:val="231F20"/>
        </w:rPr>
        <w:t>or</w:t>
      </w:r>
      <w:r>
        <w:rPr>
          <w:color w:val="231F20"/>
          <w:spacing w:val="-5"/>
        </w:rPr>
        <w:t xml:space="preserve"> </w:t>
      </w:r>
      <w:r>
        <w:rPr>
          <w:color w:val="231F20"/>
        </w:rPr>
        <w:t>create</w:t>
      </w:r>
      <w:r>
        <w:rPr>
          <w:color w:val="231F20"/>
          <w:spacing w:val="-5"/>
        </w:rPr>
        <w:t xml:space="preserve"> </w:t>
      </w:r>
      <w:r>
        <w:rPr>
          <w:color w:val="231F20"/>
        </w:rPr>
        <w:t>the</w:t>
      </w:r>
      <w:r>
        <w:rPr>
          <w:color w:val="231F20"/>
          <w:spacing w:val="-5"/>
        </w:rPr>
        <w:t xml:space="preserve"> </w:t>
      </w:r>
      <w:r>
        <w:rPr>
          <w:color w:val="231F20"/>
        </w:rPr>
        <w:t>catalog</w:t>
      </w:r>
      <w:r>
        <w:rPr>
          <w:color w:val="231F20"/>
          <w:spacing w:val="-5"/>
        </w:rPr>
        <w:t xml:space="preserve"> </w:t>
      </w:r>
      <w:r>
        <w:rPr>
          <w:color w:val="231F20"/>
        </w:rPr>
        <w:t>and</w:t>
      </w:r>
      <w:r>
        <w:rPr>
          <w:color w:val="231F20"/>
          <w:spacing w:val="-5"/>
        </w:rPr>
        <w:t xml:space="preserve"> </w:t>
      </w:r>
      <w:r>
        <w:rPr>
          <w:color w:val="231F20"/>
        </w:rPr>
        <w:t>flyers;</w:t>
      </w:r>
      <w:r>
        <w:rPr>
          <w:color w:val="231F20"/>
          <w:spacing w:val="-5"/>
        </w:rPr>
        <w:t xml:space="preserve"> </w:t>
      </w:r>
      <w:r>
        <w:rPr>
          <w:color w:val="231F20"/>
        </w:rPr>
        <w:t>prepare and tally customer service surveys for special projects and mailings</w:t>
      </w:r>
    </w:p>
    <w:p w14:paraId="5D719308" w14:textId="77777777" w:rsidR="00635FAC" w:rsidRDefault="003E4163">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Collaborate</w:t>
      </w:r>
      <w:r>
        <w:rPr>
          <w:color w:val="231F20"/>
          <w:spacing w:val="-6"/>
        </w:rPr>
        <w:t xml:space="preserve"> </w:t>
      </w:r>
      <w:r>
        <w:rPr>
          <w:color w:val="231F20"/>
        </w:rPr>
        <w:t>with</w:t>
      </w:r>
      <w:r>
        <w:rPr>
          <w:color w:val="231F20"/>
          <w:spacing w:val="-6"/>
        </w:rPr>
        <w:t xml:space="preserve"> </w:t>
      </w:r>
      <w:r>
        <w:rPr>
          <w:color w:val="231F20"/>
        </w:rPr>
        <w:t>management</w:t>
      </w:r>
      <w:r>
        <w:rPr>
          <w:color w:val="231F20"/>
          <w:spacing w:val="-6"/>
        </w:rPr>
        <w:t xml:space="preserve"> </w:t>
      </w:r>
      <w:r>
        <w:rPr>
          <w:color w:val="231F20"/>
        </w:rPr>
        <w:t>on</w:t>
      </w:r>
      <w:r>
        <w:rPr>
          <w:color w:val="231F20"/>
          <w:spacing w:val="-6"/>
        </w:rPr>
        <w:t xml:space="preserve"> </w:t>
      </w:r>
      <w:r>
        <w:rPr>
          <w:color w:val="231F20"/>
        </w:rPr>
        <w:t>ad</w:t>
      </w:r>
      <w:r>
        <w:rPr>
          <w:color w:val="231F20"/>
          <w:spacing w:val="-6"/>
        </w:rPr>
        <w:t xml:space="preserve"> </w:t>
      </w:r>
      <w:r>
        <w:rPr>
          <w:color w:val="231F20"/>
        </w:rPr>
        <w:t>design</w:t>
      </w:r>
      <w:r>
        <w:rPr>
          <w:color w:val="231F20"/>
          <w:spacing w:val="-6"/>
        </w:rPr>
        <w:t xml:space="preserve"> </w:t>
      </w:r>
      <w:r>
        <w:rPr>
          <w:color w:val="231F20"/>
        </w:rPr>
        <w:t>and placement as well as the marketing schedule</w:t>
      </w:r>
    </w:p>
    <w:p w14:paraId="6922905E" w14:textId="77777777" w:rsidR="00635FAC" w:rsidRDefault="003E4163">
      <w:pPr>
        <w:pStyle w:val="BodyText"/>
        <w:spacing w:before="89"/>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Orders</w:t>
      </w:r>
      <w:r>
        <w:rPr>
          <w:color w:val="231F20"/>
          <w:spacing w:val="-2"/>
        </w:rPr>
        <w:t xml:space="preserve"> </w:t>
      </w:r>
      <w:r>
        <w:rPr>
          <w:color w:val="231F20"/>
        </w:rPr>
        <w:t>rental</w:t>
      </w:r>
      <w:r>
        <w:rPr>
          <w:color w:val="231F20"/>
          <w:spacing w:val="-3"/>
        </w:rPr>
        <w:t xml:space="preserve"> </w:t>
      </w:r>
      <w:r>
        <w:rPr>
          <w:color w:val="231F20"/>
        </w:rPr>
        <w:t>and</w:t>
      </w:r>
      <w:r>
        <w:rPr>
          <w:color w:val="231F20"/>
          <w:spacing w:val="-2"/>
        </w:rPr>
        <w:t xml:space="preserve"> </w:t>
      </w:r>
      <w:r>
        <w:rPr>
          <w:color w:val="231F20"/>
        </w:rPr>
        <w:t>retail</w:t>
      </w:r>
      <w:r>
        <w:rPr>
          <w:color w:val="231F20"/>
          <w:spacing w:val="-2"/>
        </w:rPr>
        <w:t xml:space="preserve"> inventory</w:t>
      </w:r>
    </w:p>
    <w:p w14:paraId="6E0946A7" w14:textId="77777777" w:rsidR="00635FAC" w:rsidRDefault="003E4163">
      <w:pPr>
        <w:pStyle w:val="BodyText"/>
        <w:spacing w:before="119"/>
        <w:ind w:left="215"/>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Assists</w:t>
      </w:r>
      <w:r>
        <w:rPr>
          <w:color w:val="231F20"/>
          <w:spacing w:val="-2"/>
        </w:rPr>
        <w:t xml:space="preserve"> </w:t>
      </w:r>
      <w:r>
        <w:rPr>
          <w:color w:val="231F20"/>
        </w:rPr>
        <w:t>with</w:t>
      </w:r>
      <w:r>
        <w:rPr>
          <w:color w:val="231F20"/>
          <w:spacing w:val="-1"/>
        </w:rPr>
        <w:t xml:space="preserve"> </w:t>
      </w:r>
      <w:r>
        <w:rPr>
          <w:color w:val="231F20"/>
        </w:rPr>
        <w:t>overflow</w:t>
      </w:r>
      <w:r>
        <w:rPr>
          <w:color w:val="231F20"/>
          <w:spacing w:val="-2"/>
        </w:rPr>
        <w:t xml:space="preserve"> </w:t>
      </w:r>
      <w:r>
        <w:rPr>
          <w:color w:val="231F20"/>
        </w:rPr>
        <w:t>from</w:t>
      </w:r>
      <w:r>
        <w:rPr>
          <w:color w:val="231F20"/>
          <w:spacing w:val="-2"/>
        </w:rPr>
        <w:t xml:space="preserve"> </w:t>
      </w:r>
      <w:r>
        <w:rPr>
          <w:color w:val="231F20"/>
        </w:rPr>
        <w:t>sales</w:t>
      </w:r>
      <w:r>
        <w:rPr>
          <w:color w:val="231F20"/>
          <w:spacing w:val="-1"/>
        </w:rPr>
        <w:t xml:space="preserve"> </w:t>
      </w:r>
      <w:r>
        <w:rPr>
          <w:color w:val="231F20"/>
          <w:spacing w:val="-2"/>
        </w:rPr>
        <w:t>staff</w:t>
      </w:r>
    </w:p>
    <w:p w14:paraId="74E87312" w14:textId="77777777" w:rsidR="00635FAC" w:rsidRDefault="003E4163">
      <w:pPr>
        <w:pStyle w:val="BodyText"/>
        <w:spacing w:before="120"/>
        <w:ind w:left="215"/>
      </w:pPr>
      <w:r>
        <w:rPr>
          <w:rFonts w:ascii="ITC Zapf Dingbats Std" w:hAnsi="ITC Zapf Dingbats Std"/>
          <w:color w:val="E82C2A"/>
        </w:rPr>
        <w:t xml:space="preserve">➤ </w:t>
      </w:r>
      <w:r>
        <w:rPr>
          <w:color w:val="231F20"/>
        </w:rPr>
        <w:t xml:space="preserve">Other duties as </w:t>
      </w:r>
      <w:r>
        <w:rPr>
          <w:color w:val="231F20"/>
          <w:spacing w:val="-2"/>
        </w:rPr>
        <w:t>requested</w:t>
      </w:r>
    </w:p>
    <w:p w14:paraId="149363DE" w14:textId="77777777" w:rsidR="00635FAC" w:rsidRDefault="003E4163">
      <w:pPr>
        <w:pStyle w:val="Heading1"/>
        <w:spacing w:before="115"/>
      </w:pPr>
      <w:r>
        <w:rPr>
          <w:color w:val="00437B"/>
        </w:rPr>
        <w:t>WORKING</w:t>
      </w:r>
      <w:r>
        <w:rPr>
          <w:color w:val="00437B"/>
          <w:spacing w:val="-6"/>
        </w:rPr>
        <w:t xml:space="preserve"> </w:t>
      </w:r>
      <w:r>
        <w:rPr>
          <w:color w:val="00437B"/>
          <w:spacing w:val="-2"/>
        </w:rPr>
        <w:t>CONDITIONS:</w:t>
      </w:r>
    </w:p>
    <w:p w14:paraId="756AE588" w14:textId="77777777" w:rsidR="00635FAC" w:rsidRDefault="003E4163" w:rsidP="003E4163">
      <w:pPr>
        <w:pStyle w:val="BodyText"/>
        <w:spacing w:before="75" w:line="271" w:lineRule="auto"/>
        <w:ind w:left="454" w:right="739"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Most</w:t>
      </w:r>
      <w:r>
        <w:rPr>
          <w:color w:val="231F20"/>
          <w:spacing w:val="-5"/>
        </w:rPr>
        <w:t xml:space="preserve"> </w:t>
      </w:r>
      <w:r>
        <w:rPr>
          <w:color w:val="231F20"/>
        </w:rPr>
        <w:t>work</w:t>
      </w:r>
      <w:r>
        <w:rPr>
          <w:color w:val="231F20"/>
          <w:spacing w:val="-5"/>
        </w:rPr>
        <w:t xml:space="preserve"> </w:t>
      </w:r>
      <w:r>
        <w:rPr>
          <w:color w:val="231F20"/>
        </w:rPr>
        <w:t>will</w:t>
      </w:r>
      <w:r>
        <w:rPr>
          <w:color w:val="231F20"/>
          <w:spacing w:val="-5"/>
        </w:rPr>
        <w:t xml:space="preserve"> </w:t>
      </w:r>
      <w:r>
        <w:rPr>
          <w:color w:val="231F20"/>
        </w:rPr>
        <w:t>be</w:t>
      </w:r>
      <w:r>
        <w:rPr>
          <w:color w:val="231F20"/>
          <w:spacing w:val="-5"/>
        </w:rPr>
        <w:t xml:space="preserve"> </w:t>
      </w:r>
      <w:r>
        <w:rPr>
          <w:color w:val="231F20"/>
        </w:rPr>
        <w:t>done</w:t>
      </w:r>
      <w:r>
        <w:rPr>
          <w:color w:val="231F20"/>
          <w:spacing w:val="-5"/>
        </w:rPr>
        <w:t xml:space="preserve"> </w:t>
      </w:r>
      <w:r>
        <w:rPr>
          <w:color w:val="231F20"/>
        </w:rPr>
        <w:t>indoors</w:t>
      </w:r>
      <w:r>
        <w:rPr>
          <w:color w:val="231F20"/>
          <w:spacing w:val="-5"/>
        </w:rPr>
        <w:t xml:space="preserve"> </w:t>
      </w:r>
      <w:r>
        <w:rPr>
          <w:color w:val="231F20"/>
        </w:rPr>
        <w:t>with</w:t>
      </w:r>
      <w:r>
        <w:rPr>
          <w:color w:val="231F20"/>
          <w:spacing w:val="-5"/>
        </w:rPr>
        <w:t xml:space="preserve"> </w:t>
      </w:r>
      <w:r>
        <w:rPr>
          <w:color w:val="231F20"/>
        </w:rPr>
        <w:t>limited exposure to outside elements</w:t>
      </w:r>
    </w:p>
    <w:p w14:paraId="20F480DA" w14:textId="77777777" w:rsidR="00635FAC" w:rsidRDefault="003E4163" w:rsidP="003E4163">
      <w:pPr>
        <w:pStyle w:val="BodyText"/>
        <w:spacing w:line="271" w:lineRule="auto"/>
        <w:ind w:left="454" w:right="38"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May</w:t>
      </w:r>
      <w:r>
        <w:rPr>
          <w:color w:val="231F20"/>
          <w:spacing w:val="-5"/>
        </w:rPr>
        <w:t xml:space="preserve"> </w:t>
      </w:r>
      <w:r>
        <w:rPr>
          <w:color w:val="231F20"/>
        </w:rPr>
        <w:t>have</w:t>
      </w:r>
      <w:r>
        <w:rPr>
          <w:color w:val="231F20"/>
          <w:spacing w:val="-5"/>
        </w:rPr>
        <w:t xml:space="preserve"> </w:t>
      </w:r>
      <w:r>
        <w:rPr>
          <w:color w:val="231F20"/>
        </w:rPr>
        <w:t>exposure</w:t>
      </w:r>
      <w:r>
        <w:rPr>
          <w:color w:val="231F20"/>
          <w:spacing w:val="-5"/>
        </w:rPr>
        <w:t xml:space="preserve"> </w:t>
      </w:r>
      <w:r>
        <w:rPr>
          <w:color w:val="231F20"/>
        </w:rPr>
        <w:t>to</w:t>
      </w:r>
      <w:r>
        <w:rPr>
          <w:color w:val="231F20"/>
          <w:spacing w:val="-5"/>
        </w:rPr>
        <w:t xml:space="preserve"> </w:t>
      </w:r>
      <w:r>
        <w:rPr>
          <w:color w:val="231F20"/>
        </w:rPr>
        <w:t>chemicals,</w:t>
      </w:r>
      <w:r>
        <w:rPr>
          <w:color w:val="231F20"/>
          <w:spacing w:val="-5"/>
        </w:rPr>
        <w:t xml:space="preserve"> </w:t>
      </w:r>
      <w:r>
        <w:rPr>
          <w:color w:val="231F20"/>
        </w:rPr>
        <w:t>including</w:t>
      </w:r>
      <w:r>
        <w:rPr>
          <w:color w:val="231F20"/>
          <w:spacing w:val="-5"/>
        </w:rPr>
        <w:t xml:space="preserve"> </w:t>
      </w:r>
      <w:r>
        <w:rPr>
          <w:color w:val="231F20"/>
        </w:rPr>
        <w:t>but</w:t>
      </w:r>
      <w:r>
        <w:rPr>
          <w:color w:val="231F20"/>
          <w:spacing w:val="-5"/>
        </w:rPr>
        <w:t xml:space="preserve"> </w:t>
      </w:r>
      <w:r>
        <w:rPr>
          <w:color w:val="231F20"/>
        </w:rPr>
        <w:t>not limited</w:t>
      </w:r>
      <w:r>
        <w:rPr>
          <w:color w:val="231F20"/>
          <w:spacing w:val="-1"/>
        </w:rPr>
        <w:t xml:space="preserve"> </w:t>
      </w:r>
      <w:r>
        <w:rPr>
          <w:color w:val="231F20"/>
        </w:rPr>
        <w:t>to</w:t>
      </w:r>
      <w:r>
        <w:rPr>
          <w:color w:val="231F20"/>
          <w:spacing w:val="-1"/>
        </w:rPr>
        <w:t xml:space="preserve"> </w:t>
      </w:r>
      <w:r>
        <w:rPr>
          <w:color w:val="231F20"/>
        </w:rPr>
        <w:t>gasoline,</w:t>
      </w:r>
      <w:r>
        <w:rPr>
          <w:color w:val="231F20"/>
          <w:spacing w:val="-1"/>
        </w:rPr>
        <w:t xml:space="preserve"> </w:t>
      </w:r>
      <w:r>
        <w:rPr>
          <w:color w:val="231F20"/>
        </w:rPr>
        <w:t>diesel</w:t>
      </w:r>
      <w:r>
        <w:rPr>
          <w:color w:val="231F20"/>
          <w:spacing w:val="-1"/>
        </w:rPr>
        <w:t xml:space="preserve"> </w:t>
      </w:r>
      <w:r>
        <w:rPr>
          <w:color w:val="231F20"/>
        </w:rPr>
        <w:t>fuel,</w:t>
      </w:r>
      <w:r>
        <w:rPr>
          <w:color w:val="231F20"/>
          <w:spacing w:val="-1"/>
        </w:rPr>
        <w:t xml:space="preserve"> </w:t>
      </w:r>
      <w:r>
        <w:rPr>
          <w:color w:val="231F20"/>
        </w:rPr>
        <w:t>propane,</w:t>
      </w:r>
      <w:r>
        <w:rPr>
          <w:color w:val="231F20"/>
          <w:spacing w:val="-1"/>
        </w:rPr>
        <w:t xml:space="preserve"> </w:t>
      </w:r>
      <w:r>
        <w:rPr>
          <w:color w:val="231F20"/>
        </w:rPr>
        <w:t>kerosene, and cleaning solvents</w:t>
      </w:r>
    </w:p>
    <w:p w14:paraId="5EFFFB24" w14:textId="77777777" w:rsidR="00635FAC" w:rsidRDefault="003E4163">
      <w:pPr>
        <w:pStyle w:val="Heading1"/>
        <w:spacing w:before="131" w:line="216" w:lineRule="auto"/>
        <w:ind w:left="216" w:right="655"/>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1D528D04" w14:textId="77777777" w:rsidR="00635FAC" w:rsidRDefault="003E4163">
      <w:pPr>
        <w:pStyle w:val="BodyText"/>
        <w:spacing w:before="129" w:line="271" w:lineRule="auto"/>
        <w:ind w:left="443" w:right="655" w:hanging="228"/>
      </w:pPr>
      <w:r>
        <w:rPr>
          <w:noProof/>
        </w:rPr>
        <mc:AlternateContent>
          <mc:Choice Requires="wpg">
            <w:drawing>
              <wp:anchor distT="0" distB="0" distL="0" distR="0" simplePos="0" relativeHeight="15731712" behindDoc="0" locked="0" layoutInCell="1" allowOverlap="1" wp14:anchorId="7EF8FA1B" wp14:editId="309FCD27">
                <wp:simplePos x="0" y="0"/>
                <wp:positionH relativeFrom="page">
                  <wp:posOffset>3850385</wp:posOffset>
                </wp:positionH>
                <wp:positionV relativeFrom="paragraph">
                  <wp:posOffset>-395766</wp:posOffset>
                </wp:positionV>
                <wp:extent cx="12700" cy="705104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7051040"/>
                          <a:chOff x="0" y="0"/>
                          <a:chExt cx="12700" cy="7051040"/>
                        </a:xfrm>
                      </wpg:grpSpPr>
                      <wps:wsp>
                        <wps:cNvPr id="4" name="Graphic 4"/>
                        <wps:cNvSpPr/>
                        <wps:spPr>
                          <a:xfrm>
                            <a:off x="6350" y="44394"/>
                            <a:ext cx="1270" cy="6981190"/>
                          </a:xfrm>
                          <a:custGeom>
                            <a:avLst/>
                            <a:gdLst/>
                            <a:ahLst/>
                            <a:cxnLst/>
                            <a:rect l="l" t="t" r="r" b="b"/>
                            <a:pathLst>
                              <a:path h="6981190">
                                <a:moveTo>
                                  <a:pt x="0" y="0"/>
                                </a:moveTo>
                                <a:lnTo>
                                  <a:pt x="0" y="6981088"/>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5"/>
                            <a:ext cx="12700" cy="7051040"/>
                          </a:xfrm>
                          <a:custGeom>
                            <a:avLst/>
                            <a:gdLst/>
                            <a:ahLst/>
                            <a:cxnLst/>
                            <a:rect l="l" t="t" r="r" b="b"/>
                            <a:pathLst>
                              <a:path w="12700" h="7051040">
                                <a:moveTo>
                                  <a:pt x="12700" y="7044512"/>
                                </a:moveTo>
                                <a:lnTo>
                                  <a:pt x="10833" y="7040016"/>
                                </a:lnTo>
                                <a:lnTo>
                                  <a:pt x="6350" y="7038162"/>
                                </a:lnTo>
                                <a:lnTo>
                                  <a:pt x="1854" y="7040016"/>
                                </a:lnTo>
                                <a:lnTo>
                                  <a:pt x="0" y="7044512"/>
                                </a:lnTo>
                                <a:lnTo>
                                  <a:pt x="1854" y="7049008"/>
                                </a:lnTo>
                                <a:lnTo>
                                  <a:pt x="6350" y="7050862"/>
                                </a:lnTo>
                                <a:lnTo>
                                  <a:pt x="10833" y="7049008"/>
                                </a:lnTo>
                                <a:lnTo>
                                  <a:pt x="12700" y="7044512"/>
                                </a:lnTo>
                                <a:close/>
                              </a:path>
                              <a:path w="12700" h="70510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36172B03" id="Group 3" o:spid="_x0000_s1026" style="position:absolute;margin-left:303.2pt;margin-top:-31.15pt;width:1pt;height:555.2pt;z-index:15731712;mso-wrap-distance-left:0;mso-wrap-distance-right:0;mso-position-horizontal-relative:page" coordsize="127,70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">
                <v:shape id="Graphic 4" o:spid="_x0000_s1027" style="position:absolute;left:63;top:443;width:13;height:69812;visibility:visible;mso-wrap-style:square;v-text-anchor:top" coordsize="1270,69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" path="m,l,6981088e" filled="f" strokecolor="#e82c2a" strokeweight="1pt">
                  <v:stroke dashstyle="dot"/>
                  <v:path arrowok="t"/>
                </v:shape>
                <v:shape id="Graphic 5" o:spid="_x0000_s1028" style="position:absolute;width:127;height:70510;visibility:visible;mso-wrap-style:square;v-text-anchor:top" coordsize="12700,705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" path="m12700,7044512r-1867,-4496l6350,7038162r-4496,1854l,7044512r1854,4496l6350,7050862r4483,-1854l12700,7044512xem12700,6350l10833,1854,6350,,1854,1854,,6350r1854,4495l6350,12700r4483,-1855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4"/>
        </w:rPr>
        <w:t xml:space="preserve"> </w:t>
      </w:r>
      <w:r>
        <w:rPr>
          <w:color w:val="231F20"/>
        </w:rPr>
        <w:t>high</w:t>
      </w:r>
      <w:r>
        <w:rPr>
          <w:color w:val="231F20"/>
          <w:spacing w:val="-7"/>
        </w:rPr>
        <w:t xml:space="preserve"> </w:t>
      </w:r>
      <w:r>
        <w:rPr>
          <w:color w:val="231F20"/>
        </w:rPr>
        <w:t>school</w:t>
      </w:r>
      <w:r>
        <w:rPr>
          <w:color w:val="231F20"/>
          <w:spacing w:val="-5"/>
        </w:rPr>
        <w:t xml:space="preserve"> </w:t>
      </w:r>
      <w:r>
        <w:rPr>
          <w:color w:val="231F20"/>
        </w:rPr>
        <w:t>diploma</w:t>
      </w:r>
      <w:r>
        <w:rPr>
          <w:color w:val="231F20"/>
          <w:spacing w:val="-5"/>
        </w:rPr>
        <w:t xml:space="preserve"> </w:t>
      </w:r>
      <w:r>
        <w:rPr>
          <w:color w:val="231F20"/>
        </w:rPr>
        <w:t>or</w:t>
      </w:r>
      <w:r>
        <w:rPr>
          <w:color w:val="231F20"/>
          <w:spacing w:val="-5"/>
        </w:rPr>
        <w:t xml:space="preserve"> </w:t>
      </w:r>
      <w:r>
        <w:rPr>
          <w:color w:val="231F20"/>
        </w:rPr>
        <w:t>equivalent</w:t>
      </w:r>
      <w:r>
        <w:rPr>
          <w:color w:val="231F20"/>
          <w:spacing w:val="-5"/>
        </w:rPr>
        <w:t xml:space="preserve"> </w:t>
      </w:r>
      <w:r>
        <w:rPr>
          <w:color w:val="231F20"/>
        </w:rPr>
        <w:t>GED</w:t>
      </w:r>
      <w:r>
        <w:rPr>
          <w:color w:val="231F20"/>
          <w:spacing w:val="-5"/>
        </w:rPr>
        <w:t xml:space="preserve"> </w:t>
      </w:r>
      <w:r>
        <w:rPr>
          <w:color w:val="231F20"/>
        </w:rPr>
        <w:t>is preferred but not required</w:t>
      </w:r>
    </w:p>
    <w:p w14:paraId="02F88C60" w14:textId="77777777" w:rsidR="00635FAC" w:rsidRDefault="003E4163">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Must</w:t>
      </w:r>
      <w:r>
        <w:rPr>
          <w:color w:val="231F20"/>
          <w:spacing w:val="-2"/>
        </w:rPr>
        <w:t xml:space="preserve"> </w:t>
      </w:r>
      <w:r>
        <w:rPr>
          <w:color w:val="231F20"/>
        </w:rPr>
        <w:t>be</w:t>
      </w:r>
      <w:r>
        <w:rPr>
          <w:color w:val="231F20"/>
          <w:spacing w:val="-2"/>
        </w:rPr>
        <w:t xml:space="preserve"> </w:t>
      </w:r>
      <w:r>
        <w:rPr>
          <w:color w:val="231F20"/>
        </w:rPr>
        <w:t>able</w:t>
      </w:r>
      <w:r>
        <w:rPr>
          <w:color w:val="231F20"/>
          <w:spacing w:val="-2"/>
        </w:rPr>
        <w:t xml:space="preserve"> </w:t>
      </w:r>
      <w:r>
        <w:rPr>
          <w:color w:val="231F20"/>
        </w:rPr>
        <w:t>to</w:t>
      </w:r>
      <w:r>
        <w:rPr>
          <w:color w:val="231F20"/>
          <w:spacing w:val="-2"/>
        </w:rPr>
        <w:t xml:space="preserve"> </w:t>
      </w:r>
      <w:r>
        <w:rPr>
          <w:color w:val="231F20"/>
        </w:rPr>
        <w:t>lift/move</w:t>
      </w:r>
      <w:r>
        <w:rPr>
          <w:color w:val="231F20"/>
          <w:spacing w:val="-2"/>
        </w:rPr>
        <w:t xml:space="preserve"> </w:t>
      </w:r>
      <w:r>
        <w:rPr>
          <w:color w:val="231F20"/>
        </w:rPr>
        <w:t>approximately</w:t>
      </w:r>
      <w:r>
        <w:rPr>
          <w:color w:val="231F20"/>
          <w:spacing w:val="-2"/>
        </w:rPr>
        <w:t xml:space="preserve"> </w:t>
      </w:r>
      <w:r>
        <w:rPr>
          <w:color w:val="231F20"/>
        </w:rPr>
        <w:t>50-70</w:t>
      </w:r>
      <w:r>
        <w:rPr>
          <w:color w:val="231F20"/>
          <w:spacing w:val="-2"/>
        </w:rPr>
        <w:t xml:space="preserve"> </w:t>
      </w:r>
      <w:r>
        <w:rPr>
          <w:color w:val="231F20"/>
          <w:spacing w:val="-4"/>
        </w:rPr>
        <w:t>lbs.</w:t>
      </w:r>
    </w:p>
    <w:p w14:paraId="142E0204" w14:textId="77777777" w:rsidR="00635FAC" w:rsidRDefault="003E4163">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Customer</w:t>
      </w:r>
      <w:r>
        <w:rPr>
          <w:color w:val="231F20"/>
          <w:spacing w:val="-2"/>
        </w:rPr>
        <w:t xml:space="preserve"> </w:t>
      </w:r>
      <w:r>
        <w:rPr>
          <w:color w:val="231F20"/>
        </w:rPr>
        <w:t>Service</w:t>
      </w:r>
      <w:r>
        <w:rPr>
          <w:color w:val="231F20"/>
          <w:spacing w:val="-12"/>
        </w:rPr>
        <w:t xml:space="preserve"> </w:t>
      </w:r>
      <w:r>
        <w:rPr>
          <w:color w:val="231F20"/>
          <w:spacing w:val="-2"/>
        </w:rPr>
        <w:t>Aptitude</w:t>
      </w:r>
    </w:p>
    <w:p w14:paraId="440FFD57" w14:textId="77777777" w:rsidR="00635FAC" w:rsidRDefault="003E4163">
      <w:pPr>
        <w:pStyle w:val="BodyText"/>
        <w:spacing w:before="16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Strong</w:t>
      </w:r>
      <w:r>
        <w:rPr>
          <w:color w:val="231F20"/>
          <w:spacing w:val="-4"/>
        </w:rPr>
        <w:t xml:space="preserve"> </w:t>
      </w:r>
      <w:r>
        <w:rPr>
          <w:color w:val="231F20"/>
        </w:rPr>
        <w:t>telephone</w:t>
      </w:r>
      <w:r>
        <w:rPr>
          <w:color w:val="231F20"/>
          <w:spacing w:val="-4"/>
        </w:rPr>
        <w:t xml:space="preserve"> </w:t>
      </w:r>
      <w:r>
        <w:rPr>
          <w:color w:val="231F20"/>
          <w:spacing w:val="-2"/>
        </w:rPr>
        <w:t>skills</w:t>
      </w:r>
    </w:p>
    <w:p w14:paraId="3476D1B1" w14:textId="77777777" w:rsidR="00635FAC" w:rsidRDefault="003E4163">
      <w:pPr>
        <w:pStyle w:val="BodyText"/>
        <w:spacing w:before="164"/>
        <w:ind w:left="216"/>
      </w:pPr>
      <w:r>
        <w:rPr>
          <w:rFonts w:ascii="ITC Zapf Dingbats Std" w:hAnsi="ITC Zapf Dingbats Std"/>
          <w:color w:val="E82C2A"/>
        </w:rPr>
        <w:t>➤</w:t>
      </w:r>
      <w:r>
        <w:rPr>
          <w:rFonts w:ascii="ITC Zapf Dingbats Std" w:hAnsi="ITC Zapf Dingbats Std"/>
          <w:color w:val="E82C2A"/>
          <w:spacing w:val="-7"/>
        </w:rPr>
        <w:t xml:space="preserve"> </w:t>
      </w:r>
      <w:r>
        <w:rPr>
          <w:color w:val="231F20"/>
        </w:rPr>
        <w:t>Effective</w:t>
      </w:r>
      <w:r>
        <w:rPr>
          <w:color w:val="231F20"/>
          <w:spacing w:val="-6"/>
        </w:rPr>
        <w:t xml:space="preserve"> </w:t>
      </w:r>
      <w:r>
        <w:rPr>
          <w:color w:val="231F20"/>
        </w:rPr>
        <w:t>written</w:t>
      </w:r>
      <w:r>
        <w:rPr>
          <w:color w:val="231F20"/>
          <w:spacing w:val="-7"/>
        </w:rPr>
        <w:t xml:space="preserve"> </w:t>
      </w:r>
      <w:r>
        <w:rPr>
          <w:color w:val="231F20"/>
        </w:rPr>
        <w:t>and</w:t>
      </w:r>
      <w:r>
        <w:rPr>
          <w:color w:val="231F20"/>
          <w:spacing w:val="-6"/>
        </w:rPr>
        <w:t xml:space="preserve"> </w:t>
      </w:r>
      <w:r>
        <w:rPr>
          <w:color w:val="231F20"/>
        </w:rPr>
        <w:t>oral</w:t>
      </w:r>
      <w:r>
        <w:rPr>
          <w:color w:val="231F20"/>
          <w:spacing w:val="-7"/>
        </w:rPr>
        <w:t xml:space="preserve"> </w:t>
      </w:r>
      <w:r>
        <w:rPr>
          <w:color w:val="231F20"/>
        </w:rPr>
        <w:t>communication</w:t>
      </w:r>
      <w:r>
        <w:rPr>
          <w:color w:val="231F20"/>
          <w:spacing w:val="-6"/>
        </w:rPr>
        <w:t xml:space="preserve"> </w:t>
      </w:r>
      <w:r>
        <w:rPr>
          <w:color w:val="231F20"/>
          <w:spacing w:val="-2"/>
        </w:rPr>
        <w:t>skills</w:t>
      </w:r>
    </w:p>
    <w:p w14:paraId="4D573A08" w14:textId="77777777" w:rsidR="00635FAC" w:rsidRDefault="003E4163">
      <w:pPr>
        <w:pStyle w:val="BodyText"/>
        <w:spacing w:before="164"/>
        <w:ind w:left="216"/>
      </w:pPr>
      <w:r>
        <w:rPr>
          <w:rFonts w:ascii="ITC Zapf Dingbats Std" w:hAnsi="ITC Zapf Dingbats Std"/>
          <w:color w:val="E82C2A"/>
        </w:rPr>
        <w:t>➤</w:t>
      </w:r>
      <w:r>
        <w:rPr>
          <w:rFonts w:ascii="ITC Zapf Dingbats Std" w:hAnsi="ITC Zapf Dingbats Std"/>
          <w:color w:val="E82C2A"/>
          <w:spacing w:val="-7"/>
        </w:rPr>
        <w:t xml:space="preserve"> </w:t>
      </w:r>
      <w:r>
        <w:rPr>
          <w:color w:val="231F20"/>
        </w:rPr>
        <w:t>Valid</w:t>
      </w:r>
      <w:r>
        <w:rPr>
          <w:color w:val="231F20"/>
          <w:spacing w:val="-5"/>
        </w:rPr>
        <w:t xml:space="preserve"> </w:t>
      </w:r>
      <w:r>
        <w:rPr>
          <w:color w:val="231F20"/>
        </w:rPr>
        <w:t>driver’s</w:t>
      </w:r>
      <w:r>
        <w:rPr>
          <w:color w:val="231F20"/>
          <w:spacing w:val="-5"/>
        </w:rPr>
        <w:t xml:space="preserve"> </w:t>
      </w:r>
      <w:r>
        <w:rPr>
          <w:color w:val="231F20"/>
        </w:rPr>
        <w:t>license</w:t>
      </w:r>
      <w:r>
        <w:rPr>
          <w:color w:val="231F20"/>
          <w:spacing w:val="-4"/>
        </w:rPr>
        <w:t xml:space="preserve"> </w:t>
      </w:r>
      <w:r>
        <w:rPr>
          <w:color w:val="231F20"/>
        </w:rPr>
        <w:t>and</w:t>
      </w:r>
      <w:r>
        <w:rPr>
          <w:color w:val="231F20"/>
          <w:spacing w:val="-5"/>
        </w:rPr>
        <w:t xml:space="preserve"> </w:t>
      </w:r>
      <w:r>
        <w:rPr>
          <w:color w:val="231F20"/>
        </w:rPr>
        <w:t>clean</w:t>
      </w:r>
      <w:r>
        <w:rPr>
          <w:color w:val="231F20"/>
          <w:spacing w:val="-5"/>
        </w:rPr>
        <w:t xml:space="preserve"> </w:t>
      </w:r>
      <w:r>
        <w:rPr>
          <w:color w:val="231F20"/>
        </w:rPr>
        <w:t>driving</w:t>
      </w:r>
      <w:r>
        <w:rPr>
          <w:color w:val="231F20"/>
          <w:spacing w:val="-4"/>
        </w:rPr>
        <w:t xml:space="preserve"> </w:t>
      </w:r>
      <w:r>
        <w:rPr>
          <w:color w:val="231F20"/>
          <w:spacing w:val="-2"/>
        </w:rPr>
        <w:t>record</w:t>
      </w:r>
    </w:p>
    <w:p w14:paraId="265A30BB" w14:textId="77777777" w:rsidR="00635FAC" w:rsidRDefault="003E4163">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Equipment</w:t>
      </w:r>
      <w:r>
        <w:rPr>
          <w:color w:val="231F20"/>
          <w:spacing w:val="-3"/>
        </w:rPr>
        <w:t xml:space="preserve"> </w:t>
      </w:r>
      <w:r>
        <w:rPr>
          <w:color w:val="231F20"/>
        </w:rPr>
        <w:t>rental</w:t>
      </w:r>
      <w:r>
        <w:rPr>
          <w:color w:val="231F20"/>
          <w:spacing w:val="-3"/>
        </w:rPr>
        <w:t xml:space="preserve"> </w:t>
      </w:r>
      <w:r>
        <w:rPr>
          <w:color w:val="231F20"/>
        </w:rPr>
        <w:t>industry</w:t>
      </w:r>
      <w:r>
        <w:rPr>
          <w:color w:val="231F20"/>
          <w:spacing w:val="-3"/>
        </w:rPr>
        <w:t xml:space="preserve"> </w:t>
      </w:r>
      <w:r>
        <w:rPr>
          <w:color w:val="231F20"/>
        </w:rPr>
        <w:t>experience</w:t>
      </w:r>
      <w:r>
        <w:rPr>
          <w:color w:val="231F20"/>
          <w:spacing w:val="-2"/>
        </w:rPr>
        <w:t xml:space="preserve"> preferred</w:t>
      </w:r>
    </w:p>
    <w:p w14:paraId="6D0C3805" w14:textId="77777777" w:rsidR="00635FAC" w:rsidRDefault="003E4163">
      <w:pPr>
        <w:pStyle w:val="BodyText"/>
        <w:spacing w:before="164" w:line="271" w:lineRule="auto"/>
        <w:ind w:left="454" w:right="88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Experience</w:t>
      </w:r>
      <w:r>
        <w:rPr>
          <w:color w:val="231F20"/>
          <w:spacing w:val="-7"/>
        </w:rPr>
        <w:t xml:space="preserve"> </w:t>
      </w:r>
      <w:r>
        <w:rPr>
          <w:color w:val="231F20"/>
        </w:rPr>
        <w:t>as</w:t>
      </w:r>
      <w:r>
        <w:rPr>
          <w:color w:val="231F20"/>
          <w:spacing w:val="-7"/>
        </w:rPr>
        <w:t xml:space="preserve"> </w:t>
      </w:r>
      <w:r>
        <w:rPr>
          <w:color w:val="231F20"/>
        </w:rPr>
        <w:t>inside</w:t>
      </w:r>
      <w:r>
        <w:rPr>
          <w:color w:val="231F20"/>
          <w:spacing w:val="-7"/>
        </w:rPr>
        <w:t xml:space="preserve"> </w:t>
      </w:r>
      <w:r>
        <w:rPr>
          <w:color w:val="231F20"/>
        </w:rPr>
        <w:t>sales</w:t>
      </w:r>
      <w:r>
        <w:rPr>
          <w:color w:val="231F20"/>
          <w:spacing w:val="-7"/>
        </w:rPr>
        <w:t xml:space="preserve"> </w:t>
      </w:r>
      <w:r>
        <w:rPr>
          <w:color w:val="231F20"/>
        </w:rPr>
        <w:t>representative,</w:t>
      </w:r>
      <w:r>
        <w:rPr>
          <w:color w:val="231F20"/>
          <w:spacing w:val="-7"/>
        </w:rPr>
        <w:t xml:space="preserve"> </w:t>
      </w:r>
      <w:r>
        <w:rPr>
          <w:color w:val="231F20"/>
        </w:rPr>
        <w:t>rental counter sales representative, auto parts sales representative, equipment dispatcher, truck dispatcher, construction foreman, or similar</w:t>
      </w:r>
    </w:p>
    <w:p w14:paraId="08CDF99A" w14:textId="77777777" w:rsidR="00635FAC" w:rsidRDefault="003E4163">
      <w:pPr>
        <w:pStyle w:val="BodyText"/>
        <w:spacing w:before="0"/>
        <w:ind w:left="454"/>
      </w:pPr>
      <w:r>
        <w:rPr>
          <w:color w:val="231F20"/>
        </w:rPr>
        <w:t>role</w:t>
      </w:r>
      <w:r>
        <w:rPr>
          <w:color w:val="231F20"/>
          <w:spacing w:val="-3"/>
        </w:rPr>
        <w:t xml:space="preserve"> </w:t>
      </w:r>
      <w:r>
        <w:rPr>
          <w:color w:val="231F20"/>
          <w:spacing w:val="-2"/>
        </w:rPr>
        <w:t>preferred</w:t>
      </w:r>
    </w:p>
    <w:p w14:paraId="60ED3E11" w14:textId="77777777" w:rsidR="00635FAC" w:rsidRDefault="003E4163">
      <w:pPr>
        <w:pStyle w:val="BodyText"/>
        <w:spacing w:before="74"/>
      </w:pPr>
      <w:r>
        <w:rPr>
          <w:noProof/>
        </w:rPr>
        <mc:AlternateContent>
          <mc:Choice Requires="wps">
            <w:drawing>
              <wp:anchor distT="0" distB="0" distL="0" distR="0" simplePos="0" relativeHeight="487588864" behindDoc="1" locked="0" layoutInCell="1" allowOverlap="1" wp14:anchorId="7D8E2802" wp14:editId="51A1C292">
                <wp:simplePos x="0" y="0"/>
                <wp:positionH relativeFrom="page">
                  <wp:posOffset>4097020</wp:posOffset>
                </wp:positionH>
                <wp:positionV relativeFrom="paragraph">
                  <wp:posOffset>208535</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74F2C8D9" id="Graphic 6"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08730A11" w14:textId="77777777" w:rsidR="00635FAC" w:rsidRDefault="00635FAC">
      <w:pPr>
        <w:pStyle w:val="BodyText"/>
        <w:spacing w:before="14"/>
      </w:pPr>
    </w:p>
    <w:p w14:paraId="4055D344" w14:textId="77777777" w:rsidR="00635FAC" w:rsidRDefault="003E4163">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3796AE2C" w14:textId="77777777" w:rsidR="00635FAC" w:rsidRDefault="003E4163">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2AA498FD" w14:textId="77777777" w:rsidR="00635FAC" w:rsidRDefault="003E4163">
      <w:pPr>
        <w:spacing w:line="274" w:lineRule="exact"/>
        <w:ind w:right="322"/>
        <w:jc w:val="center"/>
        <w:rPr>
          <w:b/>
          <w:sz w:val="24"/>
        </w:rPr>
      </w:pPr>
      <w:hyperlink r:id="rId5">
        <w:r>
          <w:rPr>
            <w:b/>
            <w:color w:val="00437B"/>
            <w:spacing w:val="-2"/>
            <w:sz w:val="24"/>
          </w:rPr>
          <w:t>email@company.com</w:t>
        </w:r>
      </w:hyperlink>
    </w:p>
    <w:p w14:paraId="078DF4EF" w14:textId="77777777" w:rsidR="00635FAC" w:rsidRDefault="00635FAC">
      <w:pPr>
        <w:pStyle w:val="BodyText"/>
        <w:spacing w:before="0"/>
        <w:rPr>
          <w:b/>
          <w:sz w:val="24"/>
        </w:rPr>
      </w:pPr>
    </w:p>
    <w:p w14:paraId="6BFA3230" w14:textId="77777777" w:rsidR="00635FAC" w:rsidRDefault="00635FAC">
      <w:pPr>
        <w:pStyle w:val="BodyText"/>
        <w:spacing w:before="0"/>
        <w:rPr>
          <w:b/>
          <w:sz w:val="24"/>
        </w:rPr>
      </w:pPr>
    </w:p>
    <w:p w14:paraId="78645292" w14:textId="77777777" w:rsidR="00635FAC" w:rsidRDefault="00635FAC">
      <w:pPr>
        <w:pStyle w:val="BodyText"/>
        <w:spacing w:before="0"/>
        <w:rPr>
          <w:b/>
          <w:sz w:val="24"/>
        </w:rPr>
      </w:pPr>
    </w:p>
    <w:p w14:paraId="3BC0A40D" w14:textId="77777777" w:rsidR="00635FAC" w:rsidRDefault="00635FAC">
      <w:pPr>
        <w:pStyle w:val="BodyText"/>
        <w:spacing w:before="136"/>
        <w:rPr>
          <w:b/>
          <w:sz w:val="24"/>
        </w:rPr>
      </w:pPr>
    </w:p>
    <w:p w14:paraId="686247AF" w14:textId="77777777" w:rsidR="00635FAC" w:rsidRDefault="003E4163">
      <w:pPr>
        <w:spacing w:line="328" w:lineRule="auto"/>
        <w:ind w:left="216" w:right="655"/>
        <w:rPr>
          <w:i/>
          <w:sz w:val="14"/>
        </w:rPr>
      </w:pPr>
      <w:r>
        <w:rPr>
          <w:i/>
          <w:color w:val="231F20"/>
          <w:sz w:val="14"/>
        </w:rPr>
        <w:t xml:space="preserve">Our company is an equal opportunity </w:t>
      </w:r>
      <w:proofErr w:type="gramStart"/>
      <w:r>
        <w:rPr>
          <w:i/>
          <w:color w:val="231F20"/>
          <w:sz w:val="14"/>
        </w:rPr>
        <w:t>employer,</w:t>
      </w:r>
      <w:proofErr w:type="gramEnd"/>
      <w:r>
        <w:rPr>
          <w:i/>
          <w:color w:val="231F20"/>
          <w:sz w:val="14"/>
        </w:rPr>
        <w:t xml:space="preserve">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1D64F0EC" w14:textId="77777777" w:rsidR="00635FAC" w:rsidRDefault="003E4163">
      <w:pPr>
        <w:spacing w:before="124"/>
        <w:ind w:left="2800"/>
        <w:rPr>
          <w:b/>
          <w:sz w:val="30"/>
        </w:rPr>
      </w:pP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447B5A3C" w14:textId="77777777" w:rsidR="00635FAC" w:rsidRDefault="003E4163">
      <w:pPr>
        <w:pStyle w:val="BodyText"/>
        <w:spacing w:before="8"/>
        <w:rPr>
          <w:b/>
          <w:sz w:val="8"/>
        </w:rPr>
      </w:pPr>
      <w:r>
        <w:rPr>
          <w:b/>
          <w:noProof/>
          <w:sz w:val="8"/>
        </w:rPr>
        <w:drawing>
          <wp:anchor distT="0" distB="0" distL="0" distR="0" simplePos="0" relativeHeight="487589376" behindDoc="1" locked="0" layoutInCell="1" allowOverlap="1" wp14:anchorId="45B23FF8" wp14:editId="624CDA45">
            <wp:simplePos x="0" y="0"/>
            <wp:positionH relativeFrom="page">
              <wp:posOffset>5741956</wp:posOffset>
            </wp:positionH>
            <wp:positionV relativeFrom="paragraph">
              <wp:posOffset>78937</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395E665A" wp14:editId="75896A00">
                <wp:simplePos x="0" y="0"/>
                <wp:positionH relativeFrom="page">
                  <wp:posOffset>6182716</wp:posOffset>
                </wp:positionH>
                <wp:positionV relativeFrom="paragraph">
                  <wp:posOffset>82673</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536D76C9"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33B48400" wp14:editId="2F38D389">
            <wp:simplePos x="0" y="0"/>
            <wp:positionH relativeFrom="page">
              <wp:posOffset>5738087</wp:posOffset>
            </wp:positionH>
            <wp:positionV relativeFrom="paragraph">
              <wp:posOffset>459298</wp:posOffset>
            </wp:positionV>
            <wp:extent cx="1567476" cy="84010"/>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7476" cy="84010"/>
                    </a:xfrm>
                    <a:prstGeom prst="rect">
                      <a:avLst/>
                    </a:prstGeom>
                  </pic:spPr>
                </pic:pic>
              </a:graphicData>
            </a:graphic>
          </wp:anchor>
        </w:drawing>
      </w:r>
    </w:p>
    <w:p w14:paraId="4B419B18" w14:textId="77777777" w:rsidR="00635FAC" w:rsidRDefault="00635FAC">
      <w:pPr>
        <w:pStyle w:val="BodyText"/>
        <w:spacing w:before="3"/>
        <w:rPr>
          <w:b/>
          <w:sz w:val="8"/>
        </w:rPr>
      </w:pPr>
    </w:p>
    <w:sectPr w:rsidR="00635FAC">
      <w:type w:val="continuous"/>
      <w:pgSz w:w="12240" w:h="15840"/>
      <w:pgMar w:top="400" w:right="360" w:bottom="280" w:left="720" w:header="720" w:footer="720" w:gutter="0"/>
      <w:cols w:num="2" w:space="720" w:equalWidth="0">
        <w:col w:w="4976" w:space="540"/>
        <w:col w:w="56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635FAC"/>
    <w:rsid w:val="003E4163"/>
    <w:rsid w:val="00635FAC"/>
    <w:rsid w:val="006E216A"/>
    <w:rsid w:val="00CE69D2"/>
    <w:rsid w:val="00DB7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5CC45"/>
  <w15:docId w15:val="{1753FC66-4072-4BE2-AF9A-038088B57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0"/>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2025-08-14T16:36:00Z</dcterms:created>
  <dcterms:modified xsi:type="dcterms:W3CDTF">2025-08-27T14:24:00Z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